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9031" w14:textId="77777777" w:rsidR="0059324D" w:rsidRDefault="0059324D" w:rsidP="0059324D">
      <w:pPr>
        <w:ind w:left="360"/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 xml:space="preserve">SALAIRES MENSUELS DES ORTHOPHONISTES DE </w:t>
      </w:r>
      <w:smartTag w:uri="urn:schemas-microsoft-com:office:smarttags" w:element="PersonName">
        <w:smartTagPr>
          <w:attr w:name="ProductID" w:val="LA FONCTION PUBLIQUE"/>
        </w:smartTagPr>
        <w:r>
          <w:rPr>
            <w:b w:val="0"/>
            <w:sz w:val="32"/>
            <w:szCs w:val="32"/>
            <w:u w:val="single"/>
          </w:rPr>
          <w:t>LA FONCTION PUBLIQUE</w:t>
        </w:r>
      </w:smartTag>
      <w:r>
        <w:rPr>
          <w:b w:val="0"/>
          <w:sz w:val="32"/>
          <w:szCs w:val="32"/>
          <w:u w:val="single"/>
        </w:rPr>
        <w:t xml:space="preserve"> HOSPITALIÈRE</w:t>
      </w:r>
    </w:p>
    <w:p w14:paraId="4FAAA7B4" w14:textId="77777777" w:rsidR="0059324D" w:rsidRDefault="0059324D" w:rsidP="0059324D">
      <w:pPr>
        <w:ind w:left="360"/>
        <w:jc w:val="center"/>
        <w:rPr>
          <w:b w:val="0"/>
          <w:sz w:val="32"/>
          <w:szCs w:val="32"/>
          <w:u w:val="single"/>
        </w:rPr>
      </w:pPr>
    </w:p>
    <w:p w14:paraId="60F0808D" w14:textId="77777777" w:rsidR="0059324D" w:rsidRDefault="0059324D" w:rsidP="0059324D">
      <w:pPr>
        <w:rPr>
          <w:b w:val="0"/>
        </w:rPr>
      </w:pPr>
      <w:r>
        <w:t>Corps des personnels de rééducation :</w:t>
      </w:r>
      <w:r>
        <w:rPr>
          <w:b w:val="0"/>
        </w:rPr>
        <w:t xml:space="preserve"> (décrets n° du) : au 01/10/2021.</w:t>
      </w:r>
    </w:p>
    <w:p w14:paraId="05808B1A" w14:textId="77777777" w:rsidR="0059324D" w:rsidRDefault="0059324D" w:rsidP="0059324D">
      <w:pPr>
        <w:rPr>
          <w:b w:val="0"/>
        </w:rPr>
      </w:pPr>
      <w:r>
        <w:rPr>
          <w:b w:val="0"/>
        </w:rPr>
        <w:t>Valeur du point d’indice : 4,6860€ au 01/02/2017.</w:t>
      </w:r>
    </w:p>
    <w:p w14:paraId="2F650ACF" w14:textId="77777777" w:rsidR="0059324D" w:rsidRDefault="0059324D" w:rsidP="0059324D"/>
    <w:p w14:paraId="525C810A" w14:textId="77777777" w:rsidR="0059324D" w:rsidRDefault="0059324D" w:rsidP="0059324D">
      <w:pPr>
        <w:rPr>
          <w:u w:val="single"/>
        </w:rPr>
      </w:pPr>
      <w:r>
        <w:rPr>
          <w:u w:val="single"/>
        </w:rPr>
        <w:t>1</w:t>
      </w:r>
      <w:r>
        <w:rPr>
          <w:u w:val="single"/>
          <w:vertAlign w:val="superscript"/>
        </w:rPr>
        <w:t>er</w:t>
      </w:r>
      <w:r>
        <w:rPr>
          <w:u w:val="single"/>
        </w:rPr>
        <w:t xml:space="preserve"> et 2</w:t>
      </w:r>
      <w:r>
        <w:rPr>
          <w:u w:val="single"/>
          <w:vertAlign w:val="superscript"/>
        </w:rPr>
        <w:t>ème</w:t>
      </w:r>
      <w:r>
        <w:rPr>
          <w:u w:val="single"/>
        </w:rPr>
        <w:t xml:space="preserve"> grades : Catégorie A : classe normale et classe supérieure :</w:t>
      </w:r>
    </w:p>
    <w:p w14:paraId="41CF2E4E" w14:textId="77777777" w:rsidR="0059324D" w:rsidRDefault="0059324D" w:rsidP="0059324D">
      <w:pPr>
        <w:rPr>
          <w:b w:val="0"/>
        </w:rPr>
      </w:pPr>
      <w:r>
        <w:rPr>
          <w:b w:val="0"/>
        </w:rPr>
        <w:t>Pour orthophonistes, masseurs kinés :</w:t>
      </w:r>
    </w:p>
    <w:p w14:paraId="44303FBA" w14:textId="77777777" w:rsidR="0059324D" w:rsidRDefault="0059324D" w:rsidP="0059324D"/>
    <w:p w14:paraId="0A0990CD" w14:textId="77777777" w:rsidR="0059324D" w:rsidRDefault="0059324D" w:rsidP="0059324D">
      <w:r>
        <w:t>Classe normale :</w:t>
      </w:r>
    </w:p>
    <w:p w14:paraId="2C04ADDD" w14:textId="77777777" w:rsidR="0059324D" w:rsidRDefault="0059324D" w:rsidP="0059324D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324D" w14:paraId="5ED5468F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C343" w14:textId="77777777" w:rsidR="0059324D" w:rsidRDefault="005932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Echelons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C238" w14:textId="77777777" w:rsidR="0059324D" w:rsidRDefault="005932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Durée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D93A" w14:textId="77777777" w:rsidR="0059324D" w:rsidRDefault="0059324D">
            <w:pPr>
              <w:rPr>
                <w:lang w:eastAsia="en-US"/>
              </w:rPr>
            </w:pPr>
            <w:r>
              <w:rPr>
                <w:lang w:eastAsia="en-US"/>
              </w:rPr>
              <w:t>Indice majoré IM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BB6" w14:textId="77777777" w:rsidR="0059324D" w:rsidRDefault="0059324D">
            <w:pPr>
              <w:rPr>
                <w:lang w:eastAsia="en-US"/>
              </w:rPr>
            </w:pPr>
            <w:r>
              <w:rPr>
                <w:lang w:eastAsia="en-US"/>
              </w:rPr>
              <w:t>Salaires brut €</w:t>
            </w:r>
          </w:p>
        </w:tc>
      </w:tr>
      <w:tr w:rsidR="0059324D" w14:paraId="6C8EAD7F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5F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7CC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1,5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3E41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38F3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1978</w:t>
            </w:r>
          </w:p>
        </w:tc>
      </w:tr>
      <w:tr w:rsidR="0059324D" w14:paraId="75B1C78D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DE91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D36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26F7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D694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2085</w:t>
            </w:r>
          </w:p>
        </w:tc>
      </w:tr>
      <w:tr w:rsidR="0059324D" w14:paraId="64CA8524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99E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3BB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 ans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4E5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DED5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2216</w:t>
            </w:r>
          </w:p>
        </w:tc>
      </w:tr>
      <w:tr w:rsidR="0059324D" w14:paraId="4C659CD8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A858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1E3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E3BE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C54B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2348</w:t>
            </w:r>
          </w:p>
        </w:tc>
      </w:tr>
      <w:tr w:rsidR="0059324D" w14:paraId="1637EF4D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F90F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88D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B5B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112F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2429</w:t>
            </w:r>
          </w:p>
        </w:tc>
      </w:tr>
      <w:tr w:rsidR="0059324D" w14:paraId="79320DC0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0B6D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461E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2,5 ans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A791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821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2615</w:t>
            </w:r>
          </w:p>
        </w:tc>
      </w:tr>
      <w:tr w:rsidR="0059324D" w14:paraId="31E5F579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7105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807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4EAA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7A8A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2755</w:t>
            </w:r>
          </w:p>
        </w:tc>
      </w:tr>
      <w:tr w:rsidR="0059324D" w14:paraId="06118757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E7AA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544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FFE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3267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2901</w:t>
            </w:r>
          </w:p>
        </w:tc>
      </w:tr>
      <w:tr w:rsidR="0059324D" w14:paraId="36B30367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A1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043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6C2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BCAD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3051</w:t>
            </w:r>
          </w:p>
        </w:tc>
      </w:tr>
      <w:tr w:rsidR="0059324D" w14:paraId="35003107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5FF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C75D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2FAC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C11C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3210</w:t>
            </w:r>
          </w:p>
        </w:tc>
      </w:tr>
      <w:tr w:rsidR="0059324D" w14:paraId="726817C5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BEC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988" w14:textId="77777777" w:rsidR="0059324D" w:rsidRDefault="0059324D">
            <w:pPr>
              <w:rPr>
                <w:b w:val="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65B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03A2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3383</w:t>
            </w:r>
          </w:p>
        </w:tc>
      </w:tr>
    </w:tbl>
    <w:p w14:paraId="1E64CA11" w14:textId="77777777" w:rsidR="0059324D" w:rsidRDefault="0059324D" w:rsidP="0059324D">
      <w:pPr>
        <w:rPr>
          <w:b w:val="0"/>
        </w:rPr>
      </w:pPr>
    </w:p>
    <w:p w14:paraId="1BA8BE6D" w14:textId="77777777" w:rsidR="0059324D" w:rsidRDefault="0059324D" w:rsidP="0059324D">
      <w:r>
        <w:t>Classe supérieure :</w:t>
      </w:r>
    </w:p>
    <w:p w14:paraId="339E23AE" w14:textId="77777777" w:rsidR="0059324D" w:rsidRDefault="0059324D" w:rsidP="0059324D">
      <w:pPr>
        <w:rPr>
          <w:b w:val="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324D" w14:paraId="1185BCDE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9A02" w14:textId="77777777" w:rsidR="0059324D" w:rsidRDefault="005932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Echelons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29BA" w14:textId="77777777" w:rsidR="0059324D" w:rsidRDefault="005932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Durée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86BC" w14:textId="77777777" w:rsidR="0059324D" w:rsidRDefault="0059324D">
            <w:pPr>
              <w:rPr>
                <w:lang w:eastAsia="en-US"/>
              </w:rPr>
            </w:pPr>
            <w:r>
              <w:rPr>
                <w:lang w:eastAsia="en-US"/>
              </w:rPr>
              <w:t>IM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CAF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lang w:eastAsia="en-US"/>
              </w:rPr>
              <w:t>Salaires brut €</w:t>
            </w:r>
          </w:p>
        </w:tc>
      </w:tr>
      <w:tr w:rsidR="0059324D" w14:paraId="35371F65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5B93" w14:textId="77777777" w:rsidR="0059324D" w:rsidRDefault="0059324D">
            <w:pPr>
              <w:rPr>
                <w:b w:val="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8D2" w14:textId="77777777" w:rsidR="0059324D" w:rsidRDefault="0059324D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21C6" w14:textId="77777777" w:rsidR="0059324D" w:rsidRDefault="0059324D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9FB0" w14:textId="77777777" w:rsidR="0059324D" w:rsidRDefault="0059324D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</w:tr>
      <w:tr w:rsidR="0059324D" w14:paraId="0855B362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44B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>
              <w:rPr>
                <w:b w:val="0"/>
                <w:vertAlign w:val="superscript"/>
                <w:lang w:eastAsia="en-US"/>
              </w:rPr>
              <w:t>er</w:t>
            </w:r>
            <w:r>
              <w:rPr>
                <w:b w:val="0"/>
                <w:lang w:eastAsia="en-US"/>
              </w:rPr>
              <w:t xml:space="preserve"> provisoire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97A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CB0E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AD7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2184</w:t>
            </w:r>
          </w:p>
        </w:tc>
      </w:tr>
      <w:tr w:rsidR="0059324D" w14:paraId="1BD04AC6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71F2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>
              <w:rPr>
                <w:b w:val="0"/>
                <w:vertAlign w:val="superscript"/>
                <w:lang w:eastAsia="en-US"/>
              </w:rPr>
              <w:t>ème</w:t>
            </w:r>
            <w:r>
              <w:rPr>
                <w:b w:val="0"/>
                <w:lang w:eastAsia="en-US"/>
              </w:rPr>
              <w:t xml:space="preserve"> provisoire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255B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091A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D348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2296</w:t>
            </w:r>
          </w:p>
        </w:tc>
      </w:tr>
      <w:tr w:rsidR="0059324D" w14:paraId="7363DE5B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4AB3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746B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F9F9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9BC6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2413</w:t>
            </w:r>
          </w:p>
        </w:tc>
      </w:tr>
      <w:tr w:rsidR="0059324D" w14:paraId="5DA8AFD0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4AAF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FEB4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524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C98C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2591</w:t>
            </w:r>
          </w:p>
        </w:tc>
      </w:tr>
      <w:tr w:rsidR="0059324D" w14:paraId="65EADB04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A1FE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688A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2C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79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2704</w:t>
            </w:r>
          </w:p>
        </w:tc>
      </w:tr>
      <w:tr w:rsidR="0059324D" w14:paraId="19F88DB7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2462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AE13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2,5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D16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4B31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2858</w:t>
            </w:r>
          </w:p>
        </w:tc>
      </w:tr>
      <w:tr w:rsidR="0059324D" w14:paraId="37D07E6C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6312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8F38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1D8C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8BA2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3013</w:t>
            </w:r>
          </w:p>
        </w:tc>
      </w:tr>
      <w:tr w:rsidR="0059324D" w14:paraId="28B7BD69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D464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F465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8808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5D5F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3168</w:t>
            </w:r>
          </w:p>
        </w:tc>
      </w:tr>
      <w:tr w:rsidR="0059324D" w14:paraId="23D36EB6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BF4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C11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4 ans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C81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305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3322</w:t>
            </w:r>
          </w:p>
        </w:tc>
      </w:tr>
      <w:tr w:rsidR="0059324D" w14:paraId="305D111E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F212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47A0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 ans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99D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BC2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3458</w:t>
            </w:r>
          </w:p>
        </w:tc>
      </w:tr>
      <w:tr w:rsidR="0059324D" w14:paraId="131690FB" w14:textId="77777777" w:rsidTr="005932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82E3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A3F" w14:textId="77777777" w:rsidR="0059324D" w:rsidRDefault="0059324D">
            <w:pPr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5F6D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9895" w14:textId="77777777" w:rsidR="0059324D" w:rsidRDefault="0059324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3580</w:t>
            </w:r>
          </w:p>
        </w:tc>
      </w:tr>
    </w:tbl>
    <w:p w14:paraId="63C4A29B" w14:textId="77777777" w:rsidR="0059324D" w:rsidRDefault="0059324D" w:rsidP="0059324D"/>
    <w:p w14:paraId="099F01B5" w14:textId="77777777" w:rsidR="0059324D" w:rsidRDefault="0059324D" w:rsidP="0059324D">
      <w:pPr>
        <w:jc w:val="both"/>
        <w:rPr>
          <w:b w:val="0"/>
        </w:rPr>
      </w:pPr>
      <w:proofErr w:type="gramStart"/>
      <w:r>
        <w:rPr>
          <w:u w:val="single"/>
        </w:rPr>
        <w:t>Quota  pour</w:t>
      </w:r>
      <w:proofErr w:type="gramEnd"/>
      <w:r>
        <w:rPr>
          <w:u w:val="single"/>
        </w:rPr>
        <w:t xml:space="preserve"> 2020, 2021 des personnels de la filière de rééducation orthophonistes pour passer de classe normale à classe supérieure( Promu promouvables) :  22%</w:t>
      </w:r>
      <w:r>
        <w:t xml:space="preserve"> </w:t>
      </w:r>
      <w:r>
        <w:rPr>
          <w:b w:val="0"/>
        </w:rPr>
        <w:t>.(Le 2</w:t>
      </w:r>
      <w:r>
        <w:rPr>
          <w:b w:val="0"/>
          <w:vertAlign w:val="superscript"/>
        </w:rPr>
        <w:t>ème</w:t>
      </w:r>
      <w:r>
        <w:rPr>
          <w:b w:val="0"/>
        </w:rPr>
        <w:t xml:space="preserve"> grade du corps des orthophonistes est accessible au fonctionnaire de classe normale parvenu au 6</w:t>
      </w:r>
      <w:r>
        <w:rPr>
          <w:b w:val="0"/>
          <w:vertAlign w:val="superscript"/>
        </w:rPr>
        <w:t>ème</w:t>
      </w:r>
      <w:r>
        <w:rPr>
          <w:b w:val="0"/>
        </w:rPr>
        <w:t xml:space="preserve"> échelon de son grade avec au moins 6 mois d’ancienneté </w:t>
      </w:r>
      <w:proofErr w:type="spellStart"/>
      <w:r>
        <w:rPr>
          <w:b w:val="0"/>
        </w:rPr>
        <w:t>ds</w:t>
      </w:r>
      <w:proofErr w:type="spellEnd"/>
      <w:r>
        <w:rPr>
          <w:b w:val="0"/>
        </w:rPr>
        <w:t xml:space="preserve"> ce grade et comptant au moins 10 années de service effectifs dans le corps.)</w:t>
      </w:r>
    </w:p>
    <w:p w14:paraId="341137B9" w14:textId="77777777" w:rsidR="006722EE" w:rsidRDefault="006722EE"/>
    <w:sectPr w:rsidR="0067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4D"/>
    <w:rsid w:val="004A4CF9"/>
    <w:rsid w:val="0059324D"/>
    <w:rsid w:val="006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539631"/>
  <w15:chartTrackingRefBased/>
  <w15:docId w15:val="{2BEEE95A-FA00-4893-B71B-0EAC40D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4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Aubry</dc:creator>
  <cp:keywords/>
  <dc:description/>
  <cp:lastModifiedBy>Chantal Aubry</cp:lastModifiedBy>
  <cp:revision>1</cp:revision>
  <dcterms:created xsi:type="dcterms:W3CDTF">2022-03-06T19:03:00Z</dcterms:created>
  <dcterms:modified xsi:type="dcterms:W3CDTF">2022-03-06T19:04:00Z</dcterms:modified>
</cp:coreProperties>
</file>